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4809" w14:textId="46410001" w:rsidR="00080280" w:rsidRDefault="009E1EB1">
      <w:pPr>
        <w:spacing w:before="75" w:line="1141" w:lineRule="exact"/>
        <w:ind w:left="126"/>
        <w:rPr>
          <w:rFonts w:ascii="Georgia"/>
          <w:sz w:val="1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6D35DCE" wp14:editId="725DB0C5">
                <wp:simplePos x="0" y="0"/>
                <wp:positionH relativeFrom="page">
                  <wp:posOffset>99060</wp:posOffset>
                </wp:positionH>
                <wp:positionV relativeFrom="page">
                  <wp:posOffset>2221865</wp:posOffset>
                </wp:positionV>
                <wp:extent cx="76733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3340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9504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8pt,174.95pt" to="612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" strokeweight="4.56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position w:val="-16"/>
        </w:rPr>
        <w:drawing>
          <wp:inline distT="0" distB="0" distL="0" distR="0" wp14:anchorId="65C26D4B" wp14:editId="6EE7BEB2">
            <wp:extent cx="655239" cy="682712"/>
            <wp:effectExtent l="0" t="0" r="0" b="0"/>
            <wp:docPr id="1" name="image1.png" descr="Free Book School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39" cy="68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18"/>
          <w:sz w:val="20"/>
        </w:rPr>
        <w:t xml:space="preserve"> </w:t>
      </w:r>
      <w:proofErr w:type="spellStart"/>
      <w:r w:rsidR="009A7FC9">
        <w:rPr>
          <w:rFonts w:ascii="Georgia"/>
          <w:w w:val="110"/>
          <w:sz w:val="108"/>
        </w:rPr>
        <w:t>L</w:t>
      </w:r>
      <w:r w:rsidR="009A7FC9" w:rsidRPr="009A7FC9">
        <w:rPr>
          <w:rFonts w:ascii="Georgia"/>
          <w:w w:val="110"/>
          <w:sz w:val="108"/>
        </w:rPr>
        <w:t>eyendo</w:t>
      </w:r>
      <w:proofErr w:type="spellEnd"/>
      <w:r w:rsidR="009A7FC9" w:rsidRPr="009A7FC9">
        <w:rPr>
          <w:rFonts w:ascii="Georgia"/>
          <w:w w:val="110"/>
          <w:sz w:val="108"/>
        </w:rPr>
        <w:t xml:space="preserve"> </w:t>
      </w:r>
      <w:proofErr w:type="spellStart"/>
      <w:r w:rsidR="009A7FC9">
        <w:rPr>
          <w:rFonts w:ascii="Georgia"/>
          <w:w w:val="110"/>
          <w:sz w:val="108"/>
        </w:rPr>
        <w:t>E</w:t>
      </w:r>
      <w:r w:rsidR="009A7FC9" w:rsidRPr="009A7FC9">
        <w:rPr>
          <w:rFonts w:ascii="Georgia"/>
          <w:w w:val="110"/>
          <w:sz w:val="108"/>
        </w:rPr>
        <w:t>n</w:t>
      </w:r>
      <w:proofErr w:type="spellEnd"/>
      <w:r w:rsidR="009A7FC9" w:rsidRPr="009A7FC9">
        <w:rPr>
          <w:rFonts w:ascii="Georgia"/>
          <w:w w:val="110"/>
          <w:sz w:val="108"/>
        </w:rPr>
        <w:t xml:space="preserve"> </w:t>
      </w:r>
      <w:r w:rsidR="009A7FC9">
        <w:rPr>
          <w:rFonts w:ascii="Georgia"/>
          <w:w w:val="110"/>
          <w:sz w:val="108"/>
        </w:rPr>
        <w:t>C</w:t>
      </w:r>
      <w:r w:rsidR="009A7FC9" w:rsidRPr="009A7FC9">
        <w:rPr>
          <w:rFonts w:ascii="Georgia"/>
          <w:w w:val="110"/>
          <w:sz w:val="108"/>
        </w:rPr>
        <w:t>asa</w:t>
      </w:r>
    </w:p>
    <w:p w14:paraId="6B1FA80D" w14:textId="77777777" w:rsidR="006C531E" w:rsidRPr="000133ED" w:rsidRDefault="006C531E" w:rsidP="00C3027F">
      <w:pPr>
        <w:pStyle w:val="Title"/>
        <w:spacing w:before="0"/>
        <w:ind w:left="374"/>
        <w:jc w:val="center"/>
        <w:rPr>
          <w:rFonts w:ascii="Century" w:eastAsia="Times New Roman" w:hAnsi="Century" w:cs="Times New Roman"/>
          <w:sz w:val="28"/>
          <w:szCs w:val="28"/>
        </w:rPr>
      </w:pPr>
      <w:r w:rsidRPr="000133ED">
        <w:rPr>
          <w:rFonts w:ascii="Century" w:eastAsia="Times New Roman" w:hAnsi="Century" w:cs="Times New Roman"/>
          <w:sz w:val="28"/>
          <w:szCs w:val="28"/>
        </w:rPr>
        <w:t xml:space="preserve">Leer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en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casa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marcará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una GRAN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diferencia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en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la</w:t>
      </w:r>
    </w:p>
    <w:p w14:paraId="387EDAB5" w14:textId="77777777" w:rsidR="006C531E" w:rsidRPr="000133ED" w:rsidRDefault="006C531E" w:rsidP="00C3027F">
      <w:pPr>
        <w:pStyle w:val="Title"/>
        <w:spacing w:before="0"/>
        <w:ind w:left="374"/>
        <w:jc w:val="center"/>
        <w:rPr>
          <w:rFonts w:ascii="Century" w:eastAsia="Times New Roman" w:hAnsi="Century" w:cs="Times New Roman"/>
          <w:sz w:val="28"/>
          <w:szCs w:val="28"/>
        </w:rPr>
      </w:pP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éxito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escolar!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Haga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de la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lectura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parte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de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su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rutina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diaria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.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Escoger</w:t>
      </w:r>
      <w:proofErr w:type="spellEnd"/>
    </w:p>
    <w:p w14:paraId="75991F74" w14:textId="77777777" w:rsidR="006C531E" w:rsidRPr="000133ED" w:rsidRDefault="006C531E" w:rsidP="00C3027F">
      <w:pPr>
        <w:pStyle w:val="Title"/>
        <w:spacing w:before="0"/>
        <w:ind w:left="374"/>
        <w:jc w:val="center"/>
        <w:rPr>
          <w:rFonts w:ascii="Century" w:eastAsia="Times New Roman" w:hAnsi="Century" w:cs="Times New Roman"/>
          <w:sz w:val="28"/>
          <w:szCs w:val="28"/>
        </w:rPr>
      </w:pP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libros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que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coincidan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con el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interés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de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su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hijo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>. Leer por solo 10-15</w:t>
      </w:r>
    </w:p>
    <w:p w14:paraId="140B5B3B" w14:textId="1BDE8E21" w:rsidR="00C3027F" w:rsidRPr="000133ED" w:rsidRDefault="006C531E" w:rsidP="00C3027F">
      <w:pPr>
        <w:pStyle w:val="Title"/>
        <w:spacing w:before="0"/>
        <w:ind w:left="374"/>
        <w:jc w:val="center"/>
        <w:rPr>
          <w:rFonts w:ascii="Century" w:eastAsia="Times New Roman" w:hAnsi="Century" w:cs="Times New Roman"/>
          <w:w w:val="105"/>
          <w:sz w:val="28"/>
          <w:szCs w:val="28"/>
        </w:rPr>
      </w:pPr>
      <w:r w:rsidRPr="000133ED">
        <w:rPr>
          <w:rFonts w:ascii="Century" w:eastAsia="Times New Roman" w:hAnsi="Century" w:cs="Times New Roman"/>
          <w:sz w:val="28"/>
          <w:szCs w:val="28"/>
        </w:rPr>
        <w:t xml:space="preserve">¡El día de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minutos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beneficiará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a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su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 xml:space="preserve"> </w:t>
      </w:r>
      <w:proofErr w:type="spellStart"/>
      <w:r w:rsidRPr="000133ED">
        <w:rPr>
          <w:rFonts w:ascii="Century" w:eastAsia="Times New Roman" w:hAnsi="Century" w:cs="Times New Roman"/>
          <w:sz w:val="28"/>
          <w:szCs w:val="28"/>
        </w:rPr>
        <w:t>hijo</w:t>
      </w:r>
      <w:proofErr w:type="spellEnd"/>
      <w:r w:rsidRPr="000133ED">
        <w:rPr>
          <w:rFonts w:ascii="Century" w:eastAsia="Times New Roman" w:hAnsi="Century" w:cs="Times New Roman"/>
          <w:sz w:val="28"/>
          <w:szCs w:val="28"/>
        </w:rPr>
        <w:t>!</w:t>
      </w:r>
    </w:p>
    <w:p w14:paraId="2BEE0AE8" w14:textId="77777777" w:rsidR="00C3027F" w:rsidRDefault="00C3027F" w:rsidP="00C3027F">
      <w:pPr>
        <w:pStyle w:val="Title"/>
        <w:spacing w:before="0"/>
        <w:ind w:left="374"/>
        <w:rPr>
          <w:rFonts w:ascii="Century" w:eastAsia="Times New Roman" w:hAnsi="Century" w:cs="Times New Roman"/>
          <w:w w:val="105"/>
          <w:sz w:val="22"/>
          <w:szCs w:val="22"/>
        </w:rPr>
      </w:pPr>
    </w:p>
    <w:p w14:paraId="3E95515F" w14:textId="77777777" w:rsidR="00C3027F" w:rsidRDefault="00C3027F" w:rsidP="00C3027F">
      <w:pPr>
        <w:pStyle w:val="Title"/>
        <w:spacing w:before="0"/>
        <w:ind w:left="374"/>
        <w:rPr>
          <w:rFonts w:ascii="Century" w:eastAsia="Times New Roman" w:hAnsi="Century" w:cs="Times New Roman"/>
          <w:w w:val="105"/>
          <w:sz w:val="22"/>
          <w:szCs w:val="22"/>
        </w:rPr>
      </w:pPr>
    </w:p>
    <w:p w14:paraId="4A5E2CED" w14:textId="77777777" w:rsidR="00C3027F" w:rsidRDefault="00C3027F" w:rsidP="00C3027F">
      <w:pPr>
        <w:pStyle w:val="Title"/>
        <w:spacing w:before="0"/>
        <w:ind w:left="374"/>
        <w:rPr>
          <w:rFonts w:ascii="Century" w:eastAsia="Times New Roman" w:hAnsi="Century" w:cs="Times New Roman"/>
          <w:w w:val="105"/>
          <w:sz w:val="22"/>
          <w:szCs w:val="22"/>
        </w:rPr>
      </w:pPr>
    </w:p>
    <w:p w14:paraId="424855D3" w14:textId="77777777" w:rsidR="00807C56" w:rsidRPr="00FE2471" w:rsidRDefault="00807C56" w:rsidP="00807C56">
      <w:pPr>
        <w:pStyle w:val="Heading1"/>
        <w:spacing w:before="283"/>
        <w:ind w:left="0"/>
        <w:rPr>
          <w:rFonts w:ascii="Arial" w:eastAsia="Arial" w:hAnsi="Arial" w:cs="Arial"/>
          <w:b w:val="0"/>
          <w:bCs w:val="0"/>
          <w:w w:val="105"/>
          <w:sz w:val="36"/>
          <w:szCs w:val="36"/>
        </w:rPr>
      </w:pPr>
      <w:proofErr w:type="spellStart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>Contar</w:t>
      </w:r>
      <w:proofErr w:type="spellEnd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 xml:space="preserve">, </w:t>
      </w:r>
      <w:proofErr w:type="spellStart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>volver</w:t>
      </w:r>
      <w:proofErr w:type="spellEnd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 xml:space="preserve"> a </w:t>
      </w:r>
      <w:proofErr w:type="spellStart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>contar</w:t>
      </w:r>
      <w:proofErr w:type="spellEnd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 xml:space="preserve"> y </w:t>
      </w:r>
      <w:proofErr w:type="spellStart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>comprender</w:t>
      </w:r>
      <w:proofErr w:type="spellEnd"/>
      <w:r w:rsidRPr="00FE2471">
        <w:rPr>
          <w:rFonts w:ascii="Arial" w:eastAsia="Arial" w:hAnsi="Arial" w:cs="Arial"/>
          <w:b w:val="0"/>
          <w:bCs w:val="0"/>
          <w:w w:val="105"/>
          <w:sz w:val="36"/>
          <w:szCs w:val="36"/>
        </w:rPr>
        <w:t xml:space="preserve"> </w:t>
      </w:r>
    </w:p>
    <w:p w14:paraId="165A74BB" w14:textId="77777777" w:rsidR="00D452E1" w:rsidRPr="00FE2471" w:rsidRDefault="00D452E1" w:rsidP="00D452E1">
      <w:pPr>
        <w:tabs>
          <w:tab w:val="left" w:pos="555"/>
          <w:tab w:val="left" w:pos="556"/>
        </w:tabs>
        <w:spacing w:before="20"/>
        <w:rPr>
          <w:b/>
          <w:bCs/>
          <w:color w:val="00AF50"/>
          <w:w w:val="95"/>
          <w:sz w:val="36"/>
          <w:szCs w:val="36"/>
        </w:rPr>
      </w:pPr>
      <w:r w:rsidRPr="00FE2471">
        <w:rPr>
          <w:b/>
          <w:bCs/>
          <w:color w:val="00AF50"/>
          <w:w w:val="95"/>
          <w:sz w:val="36"/>
          <w:szCs w:val="36"/>
        </w:rPr>
        <w:t xml:space="preserve">Antes de la </w:t>
      </w:r>
      <w:proofErr w:type="spellStart"/>
      <w:r w:rsidRPr="00FE2471">
        <w:rPr>
          <w:b/>
          <w:bCs/>
          <w:color w:val="00AF50"/>
          <w:w w:val="95"/>
          <w:sz w:val="36"/>
          <w:szCs w:val="36"/>
        </w:rPr>
        <w:t>lectura</w:t>
      </w:r>
      <w:proofErr w:type="spellEnd"/>
      <w:r w:rsidRPr="00FE2471">
        <w:rPr>
          <w:b/>
          <w:bCs/>
          <w:color w:val="00AF50"/>
          <w:w w:val="95"/>
          <w:sz w:val="36"/>
          <w:szCs w:val="36"/>
        </w:rPr>
        <w:t>:</w:t>
      </w:r>
    </w:p>
    <w:p w14:paraId="5370502C" w14:textId="78BCD817" w:rsidR="00A34CD8" w:rsidRPr="00FE2471" w:rsidRDefault="00A34CD8" w:rsidP="00A34CD8">
      <w:pPr>
        <w:pStyle w:val="Heading1"/>
        <w:spacing w:before="211"/>
        <w:rPr>
          <w:b w:val="0"/>
          <w:bCs w:val="0"/>
          <w:w w:val="90"/>
          <w:sz w:val="36"/>
          <w:szCs w:val="36"/>
        </w:rPr>
      </w:pPr>
      <w:r w:rsidRPr="00FE2471">
        <w:rPr>
          <w:b w:val="0"/>
          <w:bCs w:val="0"/>
          <w:w w:val="90"/>
          <w:sz w:val="36"/>
          <w:szCs w:val="36"/>
        </w:rPr>
        <w:t>•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Hacer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predicciones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. ¿De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qué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va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a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tratar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la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historia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>?</w:t>
      </w:r>
    </w:p>
    <w:p w14:paraId="16C096F5" w14:textId="77777777" w:rsidR="00A34CD8" w:rsidRPr="00FE2471" w:rsidRDefault="00A34CD8" w:rsidP="00A34CD8">
      <w:pPr>
        <w:pStyle w:val="Heading1"/>
        <w:spacing w:before="211"/>
        <w:rPr>
          <w:b w:val="0"/>
          <w:bCs w:val="0"/>
          <w:w w:val="90"/>
          <w:sz w:val="36"/>
          <w:szCs w:val="36"/>
        </w:rPr>
      </w:pPr>
      <w:r w:rsidRPr="00FE2471">
        <w:rPr>
          <w:b w:val="0"/>
          <w:bCs w:val="0"/>
          <w:w w:val="90"/>
          <w:sz w:val="36"/>
          <w:szCs w:val="36"/>
        </w:rPr>
        <w:t xml:space="preserve">• Hablar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sobre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nuevas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palabras y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su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significado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>.</w:t>
      </w:r>
    </w:p>
    <w:p w14:paraId="3455F5FA" w14:textId="77777777" w:rsidR="00A34CD8" w:rsidRPr="00FE2471" w:rsidRDefault="00A34CD8" w:rsidP="00A34CD8">
      <w:pPr>
        <w:pStyle w:val="Heading1"/>
        <w:spacing w:before="211"/>
        <w:rPr>
          <w:b w:val="0"/>
          <w:bCs w:val="0"/>
          <w:w w:val="90"/>
          <w:sz w:val="36"/>
          <w:szCs w:val="36"/>
        </w:rPr>
      </w:pPr>
      <w:r w:rsidRPr="00FE2471">
        <w:rPr>
          <w:b w:val="0"/>
          <w:bCs w:val="0"/>
          <w:w w:val="90"/>
          <w:sz w:val="36"/>
          <w:szCs w:val="36"/>
        </w:rPr>
        <w:t xml:space="preserve">•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Haga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conexiones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con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su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vida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,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otros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libros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,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películas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/ TV. A que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te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recuerda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w w:val="90"/>
          <w:sz w:val="36"/>
          <w:szCs w:val="36"/>
        </w:rPr>
        <w:t>esto</w:t>
      </w:r>
      <w:proofErr w:type="spellEnd"/>
      <w:r w:rsidRPr="00FE2471">
        <w:rPr>
          <w:b w:val="0"/>
          <w:bCs w:val="0"/>
          <w:w w:val="90"/>
          <w:sz w:val="36"/>
          <w:szCs w:val="36"/>
        </w:rPr>
        <w:t>?</w:t>
      </w:r>
    </w:p>
    <w:p w14:paraId="7894E983" w14:textId="77777777" w:rsidR="001978E4" w:rsidRPr="00FE2471" w:rsidRDefault="001978E4" w:rsidP="001978E4">
      <w:pPr>
        <w:tabs>
          <w:tab w:val="left" w:pos="555"/>
          <w:tab w:val="left" w:pos="556"/>
        </w:tabs>
        <w:spacing w:line="254" w:lineRule="auto"/>
        <w:ind w:right="587"/>
        <w:rPr>
          <w:i/>
          <w:sz w:val="36"/>
          <w:szCs w:val="36"/>
        </w:rPr>
      </w:pPr>
      <w:proofErr w:type="spellStart"/>
      <w:r w:rsidRPr="00FE2471">
        <w:rPr>
          <w:b/>
          <w:bCs/>
          <w:color w:val="6F2F9F"/>
          <w:w w:val="95"/>
          <w:sz w:val="36"/>
          <w:szCs w:val="36"/>
        </w:rPr>
        <w:t>Leyendo</w:t>
      </w:r>
      <w:proofErr w:type="spellEnd"/>
      <w:r w:rsidRPr="00FE2471">
        <w:rPr>
          <w:b/>
          <w:bCs/>
          <w:color w:val="6F2F9F"/>
          <w:w w:val="95"/>
          <w:sz w:val="36"/>
          <w:szCs w:val="36"/>
        </w:rPr>
        <w:t xml:space="preserve"> </w:t>
      </w:r>
      <w:proofErr w:type="spellStart"/>
      <w:r w:rsidRPr="00FE2471">
        <w:rPr>
          <w:b/>
          <w:bCs/>
          <w:color w:val="6F2F9F"/>
          <w:w w:val="95"/>
          <w:sz w:val="36"/>
          <w:szCs w:val="36"/>
        </w:rPr>
        <w:t>durante</w:t>
      </w:r>
      <w:proofErr w:type="spellEnd"/>
      <w:r w:rsidRPr="00FE2471">
        <w:rPr>
          <w:b/>
          <w:bCs/>
          <w:color w:val="6F2F9F"/>
          <w:w w:val="95"/>
          <w:sz w:val="36"/>
          <w:szCs w:val="36"/>
        </w:rPr>
        <w:t>:</w:t>
      </w:r>
    </w:p>
    <w:p w14:paraId="3D56CD71" w14:textId="77777777" w:rsidR="00014E91" w:rsidRPr="00FE2471" w:rsidRDefault="00014E91">
      <w:pPr>
        <w:pStyle w:val="Heading1"/>
        <w:spacing w:before="315"/>
        <w:rPr>
          <w:b w:val="0"/>
          <w:bCs w:val="0"/>
          <w:sz w:val="36"/>
          <w:szCs w:val="36"/>
        </w:rPr>
      </w:pPr>
      <w:r w:rsidRPr="00FE2471">
        <w:rPr>
          <w:b w:val="0"/>
          <w:bCs w:val="0"/>
          <w:sz w:val="36"/>
          <w:szCs w:val="36"/>
        </w:rPr>
        <w:t xml:space="preserve">• </w:t>
      </w:r>
      <w:proofErr w:type="spellStart"/>
      <w:r w:rsidRPr="00FE2471">
        <w:rPr>
          <w:b w:val="0"/>
          <w:bCs w:val="0"/>
          <w:sz w:val="36"/>
          <w:szCs w:val="36"/>
        </w:rPr>
        <w:t>Hable</w:t>
      </w:r>
      <w:proofErr w:type="spellEnd"/>
      <w:r w:rsidRPr="00FE2471">
        <w:rPr>
          <w:b w:val="0"/>
          <w:bCs w:val="0"/>
          <w:sz w:val="36"/>
          <w:szCs w:val="36"/>
        </w:rPr>
        <w:t xml:space="preserve">, </w:t>
      </w:r>
      <w:proofErr w:type="spellStart"/>
      <w:r w:rsidRPr="00FE2471">
        <w:rPr>
          <w:b w:val="0"/>
          <w:bCs w:val="0"/>
          <w:sz w:val="36"/>
          <w:szCs w:val="36"/>
        </w:rPr>
        <w:t>comente</w:t>
      </w:r>
      <w:proofErr w:type="spellEnd"/>
      <w:r w:rsidRPr="00FE2471">
        <w:rPr>
          <w:b w:val="0"/>
          <w:bCs w:val="0"/>
          <w:sz w:val="36"/>
          <w:szCs w:val="36"/>
        </w:rPr>
        <w:t xml:space="preserve"> y </w:t>
      </w:r>
      <w:proofErr w:type="spellStart"/>
      <w:r w:rsidRPr="00FE2471">
        <w:rPr>
          <w:b w:val="0"/>
          <w:bCs w:val="0"/>
          <w:sz w:val="36"/>
          <w:szCs w:val="36"/>
        </w:rPr>
        <w:t>haga</w:t>
      </w:r>
      <w:proofErr w:type="spellEnd"/>
      <w:r w:rsidRPr="00FE2471">
        <w:rPr>
          <w:b w:val="0"/>
          <w:bCs w:val="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sz w:val="36"/>
          <w:szCs w:val="36"/>
        </w:rPr>
        <w:t>preguntas</w:t>
      </w:r>
      <w:proofErr w:type="spellEnd"/>
      <w:r w:rsidRPr="00FE2471">
        <w:rPr>
          <w:b w:val="0"/>
          <w:bCs w:val="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sz w:val="36"/>
          <w:szCs w:val="36"/>
        </w:rPr>
        <w:t>sobre</w:t>
      </w:r>
      <w:proofErr w:type="spellEnd"/>
      <w:r w:rsidRPr="00FE2471">
        <w:rPr>
          <w:b w:val="0"/>
          <w:bCs w:val="0"/>
          <w:sz w:val="36"/>
          <w:szCs w:val="36"/>
        </w:rPr>
        <w:t xml:space="preserve"> los </w:t>
      </w:r>
      <w:proofErr w:type="spellStart"/>
      <w:r w:rsidRPr="00FE2471">
        <w:rPr>
          <w:b w:val="0"/>
          <w:bCs w:val="0"/>
          <w:sz w:val="36"/>
          <w:szCs w:val="36"/>
        </w:rPr>
        <w:t>personajes</w:t>
      </w:r>
      <w:proofErr w:type="spellEnd"/>
      <w:r w:rsidRPr="00FE2471">
        <w:rPr>
          <w:b w:val="0"/>
          <w:bCs w:val="0"/>
          <w:sz w:val="36"/>
          <w:szCs w:val="36"/>
        </w:rPr>
        <w:t xml:space="preserve"> y el </w:t>
      </w:r>
      <w:proofErr w:type="spellStart"/>
      <w:r w:rsidRPr="00FE2471">
        <w:rPr>
          <w:b w:val="0"/>
          <w:bCs w:val="0"/>
          <w:sz w:val="36"/>
          <w:szCs w:val="36"/>
        </w:rPr>
        <w:t>escenario</w:t>
      </w:r>
      <w:proofErr w:type="spellEnd"/>
      <w:r w:rsidRPr="00FE2471">
        <w:rPr>
          <w:b w:val="0"/>
          <w:bCs w:val="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sz w:val="36"/>
          <w:szCs w:val="36"/>
        </w:rPr>
        <w:t>mientras</w:t>
      </w:r>
      <w:proofErr w:type="spellEnd"/>
      <w:r w:rsidRPr="00FE2471">
        <w:rPr>
          <w:b w:val="0"/>
          <w:bCs w:val="0"/>
          <w:sz w:val="36"/>
          <w:szCs w:val="36"/>
        </w:rPr>
        <w:t xml:space="preserve"> lee el </w:t>
      </w:r>
      <w:proofErr w:type="spellStart"/>
      <w:r w:rsidRPr="00FE2471">
        <w:rPr>
          <w:b w:val="0"/>
          <w:bCs w:val="0"/>
          <w:sz w:val="36"/>
          <w:szCs w:val="36"/>
        </w:rPr>
        <w:t>libro</w:t>
      </w:r>
      <w:proofErr w:type="spellEnd"/>
      <w:r w:rsidRPr="00FE2471">
        <w:rPr>
          <w:b w:val="0"/>
          <w:bCs w:val="0"/>
          <w:sz w:val="36"/>
          <w:szCs w:val="36"/>
        </w:rPr>
        <w:t xml:space="preserve">. </w:t>
      </w:r>
      <w:r w:rsidRPr="00FE2471">
        <w:rPr>
          <w:b w:val="0"/>
          <w:bCs w:val="0"/>
          <w:color w:val="403152" w:themeColor="accent4" w:themeShade="80"/>
          <w:sz w:val="36"/>
          <w:szCs w:val="36"/>
        </w:rPr>
        <w:t>¿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Cómo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 xml:space="preserve"> se 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siente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 xml:space="preserve"> el 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personaje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>? ¿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Dónde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 xml:space="preserve"> 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está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 xml:space="preserve"> el 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personaje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 xml:space="preserve"> al principio / medio / final del </w:t>
      </w:r>
      <w:proofErr w:type="spellStart"/>
      <w:r w:rsidRPr="00FE2471">
        <w:rPr>
          <w:b w:val="0"/>
          <w:bCs w:val="0"/>
          <w:color w:val="403152" w:themeColor="accent4" w:themeShade="80"/>
          <w:sz w:val="36"/>
          <w:szCs w:val="36"/>
        </w:rPr>
        <w:t>libro</w:t>
      </w:r>
      <w:proofErr w:type="spellEnd"/>
      <w:r w:rsidRPr="00FE2471">
        <w:rPr>
          <w:b w:val="0"/>
          <w:bCs w:val="0"/>
          <w:color w:val="403152" w:themeColor="accent4" w:themeShade="80"/>
          <w:sz w:val="36"/>
          <w:szCs w:val="36"/>
        </w:rPr>
        <w:t>?</w:t>
      </w:r>
    </w:p>
    <w:p w14:paraId="0151B6A5" w14:textId="77777777" w:rsidR="003E29AA" w:rsidRPr="00FE2471" w:rsidRDefault="003E29AA" w:rsidP="003E29AA">
      <w:pPr>
        <w:tabs>
          <w:tab w:val="left" w:pos="555"/>
          <w:tab w:val="left" w:pos="556"/>
        </w:tabs>
        <w:spacing w:before="19" w:line="256" w:lineRule="auto"/>
        <w:ind w:right="349"/>
        <w:rPr>
          <w:b/>
          <w:bCs/>
          <w:color w:val="C00000"/>
          <w:w w:val="95"/>
          <w:sz w:val="36"/>
          <w:szCs w:val="36"/>
        </w:rPr>
      </w:pPr>
      <w:proofErr w:type="spellStart"/>
      <w:r w:rsidRPr="00FE2471">
        <w:rPr>
          <w:b/>
          <w:bCs/>
          <w:color w:val="C00000"/>
          <w:w w:val="95"/>
          <w:sz w:val="36"/>
          <w:szCs w:val="36"/>
        </w:rPr>
        <w:t>Despues</w:t>
      </w:r>
      <w:proofErr w:type="spellEnd"/>
      <w:r w:rsidRPr="00FE2471">
        <w:rPr>
          <w:b/>
          <w:bCs/>
          <w:color w:val="C00000"/>
          <w:w w:val="95"/>
          <w:sz w:val="36"/>
          <w:szCs w:val="36"/>
        </w:rPr>
        <w:t xml:space="preserve"> de leer:</w:t>
      </w:r>
    </w:p>
    <w:p w14:paraId="51992EEC" w14:textId="77777777" w:rsidR="009A42D1" w:rsidRPr="00FE2471" w:rsidRDefault="009A42D1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0" w:line="390" w:lineRule="exact"/>
        <w:rPr>
          <w:sz w:val="36"/>
          <w:szCs w:val="36"/>
        </w:rPr>
      </w:pPr>
      <w:proofErr w:type="spellStart"/>
      <w:r w:rsidRPr="00FE2471">
        <w:rPr>
          <w:w w:val="95"/>
          <w:sz w:val="36"/>
          <w:szCs w:val="36"/>
        </w:rPr>
        <w:t>Haga</w:t>
      </w:r>
      <w:proofErr w:type="spellEnd"/>
      <w:r w:rsidRPr="00FE2471">
        <w:rPr>
          <w:w w:val="95"/>
          <w:sz w:val="36"/>
          <w:szCs w:val="36"/>
        </w:rPr>
        <w:t xml:space="preserve"> que </w:t>
      </w:r>
      <w:proofErr w:type="spellStart"/>
      <w:r w:rsidRPr="00FE2471">
        <w:rPr>
          <w:w w:val="95"/>
          <w:sz w:val="36"/>
          <w:szCs w:val="36"/>
        </w:rPr>
        <w:t>su</w:t>
      </w:r>
      <w:proofErr w:type="spellEnd"/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hijo</w:t>
      </w:r>
      <w:proofErr w:type="spellEnd"/>
      <w:r w:rsidRPr="00FE2471">
        <w:rPr>
          <w:w w:val="95"/>
          <w:sz w:val="36"/>
          <w:szCs w:val="36"/>
        </w:rPr>
        <w:t xml:space="preserve"> le </w:t>
      </w:r>
      <w:proofErr w:type="spellStart"/>
      <w:r w:rsidRPr="00FE2471">
        <w:rPr>
          <w:w w:val="95"/>
          <w:sz w:val="36"/>
          <w:szCs w:val="36"/>
        </w:rPr>
        <w:t>vuelva</w:t>
      </w:r>
      <w:proofErr w:type="spellEnd"/>
      <w:r w:rsidRPr="00FE2471">
        <w:rPr>
          <w:w w:val="95"/>
          <w:sz w:val="36"/>
          <w:szCs w:val="36"/>
        </w:rPr>
        <w:t xml:space="preserve"> a </w:t>
      </w:r>
      <w:proofErr w:type="spellStart"/>
      <w:r w:rsidRPr="00FE2471">
        <w:rPr>
          <w:w w:val="95"/>
          <w:sz w:val="36"/>
          <w:szCs w:val="36"/>
        </w:rPr>
        <w:t>contar</w:t>
      </w:r>
      <w:proofErr w:type="spellEnd"/>
      <w:r w:rsidRPr="00FE2471">
        <w:rPr>
          <w:w w:val="95"/>
          <w:sz w:val="36"/>
          <w:szCs w:val="36"/>
        </w:rPr>
        <w:t xml:space="preserve"> la </w:t>
      </w:r>
      <w:proofErr w:type="spellStart"/>
      <w:r w:rsidRPr="00FE2471">
        <w:rPr>
          <w:w w:val="95"/>
          <w:sz w:val="36"/>
          <w:szCs w:val="36"/>
        </w:rPr>
        <w:t>historia</w:t>
      </w:r>
      <w:proofErr w:type="spellEnd"/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en</w:t>
      </w:r>
      <w:proofErr w:type="spellEnd"/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orden</w:t>
      </w:r>
      <w:proofErr w:type="spellEnd"/>
      <w:r w:rsidRPr="00FE2471">
        <w:rPr>
          <w:w w:val="95"/>
          <w:sz w:val="36"/>
          <w:szCs w:val="36"/>
        </w:rPr>
        <w:t xml:space="preserve">. </w:t>
      </w:r>
      <w:r w:rsidRPr="00FE2471">
        <w:rPr>
          <w:color w:val="C00000"/>
          <w:w w:val="95"/>
          <w:sz w:val="36"/>
          <w:szCs w:val="36"/>
        </w:rPr>
        <w:t>¿</w:t>
      </w:r>
      <w:proofErr w:type="spellStart"/>
      <w:r w:rsidRPr="00FE2471">
        <w:rPr>
          <w:color w:val="C00000"/>
          <w:w w:val="95"/>
          <w:sz w:val="36"/>
          <w:szCs w:val="36"/>
        </w:rPr>
        <w:t>Qué</w:t>
      </w:r>
      <w:proofErr w:type="spellEnd"/>
      <w:r w:rsidRPr="00FE2471">
        <w:rPr>
          <w:color w:val="C00000"/>
          <w:w w:val="95"/>
          <w:sz w:val="36"/>
          <w:szCs w:val="36"/>
        </w:rPr>
        <w:t xml:space="preserve"> </w:t>
      </w:r>
      <w:proofErr w:type="spellStart"/>
      <w:r w:rsidRPr="00FE2471">
        <w:rPr>
          <w:color w:val="C00000"/>
          <w:w w:val="95"/>
          <w:sz w:val="36"/>
          <w:szCs w:val="36"/>
        </w:rPr>
        <w:t>pasó</w:t>
      </w:r>
      <w:proofErr w:type="spellEnd"/>
      <w:r w:rsidRPr="00FE2471">
        <w:rPr>
          <w:color w:val="C00000"/>
          <w:w w:val="95"/>
          <w:sz w:val="36"/>
          <w:szCs w:val="36"/>
        </w:rPr>
        <w:t xml:space="preserve"> al principio, </w:t>
      </w:r>
      <w:proofErr w:type="spellStart"/>
      <w:r w:rsidRPr="00FE2471">
        <w:rPr>
          <w:color w:val="C00000"/>
          <w:w w:val="95"/>
          <w:sz w:val="36"/>
          <w:szCs w:val="36"/>
        </w:rPr>
        <w:t>en</w:t>
      </w:r>
      <w:proofErr w:type="spellEnd"/>
      <w:r w:rsidRPr="00FE2471">
        <w:rPr>
          <w:color w:val="C00000"/>
          <w:w w:val="95"/>
          <w:sz w:val="36"/>
          <w:szCs w:val="36"/>
        </w:rPr>
        <w:t xml:space="preserve"> el medio, al final?</w:t>
      </w:r>
    </w:p>
    <w:p w14:paraId="4950619B" w14:textId="2E3B32EE" w:rsidR="009A4E43" w:rsidRPr="00FE2471" w:rsidRDefault="009A4E43" w:rsidP="009A4E43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6"/>
        <w:rPr>
          <w:w w:val="95"/>
          <w:sz w:val="36"/>
          <w:szCs w:val="36"/>
        </w:rPr>
      </w:pPr>
      <w:r w:rsidRPr="00FE2471">
        <w:rPr>
          <w:w w:val="95"/>
          <w:sz w:val="36"/>
          <w:szCs w:val="36"/>
        </w:rPr>
        <w:tab/>
        <w:t>¡</w:t>
      </w:r>
      <w:proofErr w:type="spellStart"/>
      <w:r w:rsidRPr="00FE2471">
        <w:rPr>
          <w:w w:val="95"/>
          <w:sz w:val="36"/>
          <w:szCs w:val="36"/>
        </w:rPr>
        <w:t>Representar</w:t>
      </w:r>
      <w:proofErr w:type="spellEnd"/>
      <w:r w:rsidRPr="00FE2471">
        <w:rPr>
          <w:w w:val="95"/>
          <w:sz w:val="36"/>
          <w:szCs w:val="36"/>
        </w:rPr>
        <w:t xml:space="preserve"> la </w:t>
      </w:r>
      <w:proofErr w:type="spellStart"/>
      <w:r w:rsidRPr="00FE2471">
        <w:rPr>
          <w:w w:val="95"/>
          <w:sz w:val="36"/>
          <w:szCs w:val="36"/>
        </w:rPr>
        <w:t>historia</w:t>
      </w:r>
      <w:proofErr w:type="spellEnd"/>
      <w:r w:rsidRPr="00FE2471">
        <w:rPr>
          <w:w w:val="95"/>
          <w:sz w:val="36"/>
          <w:szCs w:val="36"/>
        </w:rPr>
        <w:t xml:space="preserve">! Haz </w:t>
      </w:r>
      <w:proofErr w:type="spellStart"/>
      <w:r w:rsidRPr="00FE2471">
        <w:rPr>
          <w:w w:val="95"/>
          <w:sz w:val="36"/>
          <w:szCs w:val="36"/>
        </w:rPr>
        <w:t>diferentes</w:t>
      </w:r>
      <w:proofErr w:type="spellEnd"/>
      <w:r w:rsidRPr="00FE2471">
        <w:rPr>
          <w:w w:val="95"/>
          <w:sz w:val="36"/>
          <w:szCs w:val="36"/>
        </w:rPr>
        <w:t xml:space="preserve"> voces para </w:t>
      </w:r>
      <w:proofErr w:type="spellStart"/>
      <w:r w:rsidRPr="00FE2471">
        <w:rPr>
          <w:w w:val="95"/>
          <w:sz w:val="36"/>
          <w:szCs w:val="36"/>
        </w:rPr>
        <w:t>cada</w:t>
      </w:r>
      <w:proofErr w:type="spellEnd"/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personaje</w:t>
      </w:r>
      <w:proofErr w:type="spellEnd"/>
      <w:r w:rsidRPr="00FE2471">
        <w:rPr>
          <w:w w:val="95"/>
          <w:sz w:val="36"/>
          <w:szCs w:val="36"/>
        </w:rPr>
        <w:t xml:space="preserve">. </w:t>
      </w:r>
      <w:proofErr w:type="spellStart"/>
      <w:r w:rsidRPr="00FE2471">
        <w:rPr>
          <w:w w:val="95"/>
          <w:sz w:val="36"/>
          <w:szCs w:val="36"/>
        </w:rPr>
        <w:t>Usa</w:t>
      </w:r>
      <w:proofErr w:type="spellEnd"/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accesorios</w:t>
      </w:r>
      <w:proofErr w:type="spellEnd"/>
      <w:r w:rsidRPr="00FE2471">
        <w:rPr>
          <w:w w:val="95"/>
          <w:sz w:val="36"/>
          <w:szCs w:val="36"/>
        </w:rPr>
        <w:t xml:space="preserve"> y</w:t>
      </w:r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divertirse</w:t>
      </w:r>
      <w:proofErr w:type="spellEnd"/>
      <w:r w:rsidRPr="00FE2471">
        <w:rPr>
          <w:w w:val="95"/>
          <w:sz w:val="36"/>
          <w:szCs w:val="36"/>
        </w:rPr>
        <w:t>.</w:t>
      </w:r>
    </w:p>
    <w:p w14:paraId="07C4FC59" w14:textId="69E26B4C" w:rsidR="00080280" w:rsidRPr="00FE2471" w:rsidRDefault="009A4E43" w:rsidP="009A4E43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6"/>
        <w:rPr>
          <w:sz w:val="36"/>
          <w:szCs w:val="36"/>
        </w:rPr>
      </w:pPr>
      <w:proofErr w:type="spellStart"/>
      <w:r w:rsidRPr="00FE2471">
        <w:rPr>
          <w:w w:val="95"/>
          <w:sz w:val="36"/>
          <w:szCs w:val="36"/>
        </w:rPr>
        <w:t>Haga</w:t>
      </w:r>
      <w:proofErr w:type="spellEnd"/>
      <w:r w:rsidRPr="00FE2471">
        <w:rPr>
          <w:w w:val="95"/>
          <w:sz w:val="36"/>
          <w:szCs w:val="36"/>
        </w:rPr>
        <w:t xml:space="preserve"> que </w:t>
      </w:r>
      <w:proofErr w:type="spellStart"/>
      <w:r w:rsidRPr="00FE2471">
        <w:rPr>
          <w:w w:val="95"/>
          <w:sz w:val="36"/>
          <w:szCs w:val="36"/>
        </w:rPr>
        <w:t>su</w:t>
      </w:r>
      <w:proofErr w:type="spellEnd"/>
      <w:r w:rsidRPr="00FE2471">
        <w:rPr>
          <w:w w:val="95"/>
          <w:sz w:val="36"/>
          <w:szCs w:val="36"/>
        </w:rPr>
        <w:t xml:space="preserve"> </w:t>
      </w:r>
      <w:proofErr w:type="spellStart"/>
      <w:r w:rsidRPr="00FE2471">
        <w:rPr>
          <w:w w:val="95"/>
          <w:sz w:val="36"/>
          <w:szCs w:val="36"/>
        </w:rPr>
        <w:t>hijo</w:t>
      </w:r>
      <w:proofErr w:type="spellEnd"/>
      <w:r w:rsidRPr="00FE2471">
        <w:rPr>
          <w:w w:val="95"/>
          <w:sz w:val="36"/>
          <w:szCs w:val="36"/>
        </w:rPr>
        <w:t xml:space="preserve"> “lea” el </w:t>
      </w:r>
      <w:proofErr w:type="spellStart"/>
      <w:r w:rsidRPr="00FE2471">
        <w:rPr>
          <w:w w:val="95"/>
          <w:sz w:val="36"/>
          <w:szCs w:val="36"/>
        </w:rPr>
        <w:t>libro</w:t>
      </w:r>
      <w:proofErr w:type="spellEnd"/>
      <w:r w:rsidRPr="00FE2471">
        <w:rPr>
          <w:w w:val="95"/>
          <w:sz w:val="36"/>
          <w:szCs w:val="36"/>
        </w:rPr>
        <w:t xml:space="preserve"> a un animal de </w:t>
      </w:r>
      <w:proofErr w:type="spellStart"/>
      <w:r w:rsidRPr="00FE2471">
        <w:rPr>
          <w:w w:val="95"/>
          <w:sz w:val="36"/>
          <w:szCs w:val="36"/>
        </w:rPr>
        <w:t>peluche</w:t>
      </w:r>
      <w:proofErr w:type="spellEnd"/>
      <w:r w:rsidRPr="00FE2471">
        <w:rPr>
          <w:w w:val="95"/>
          <w:sz w:val="36"/>
          <w:szCs w:val="36"/>
        </w:rPr>
        <w:t xml:space="preserve">, </w:t>
      </w:r>
      <w:proofErr w:type="spellStart"/>
      <w:r w:rsidRPr="00FE2471">
        <w:rPr>
          <w:w w:val="95"/>
          <w:sz w:val="36"/>
          <w:szCs w:val="36"/>
        </w:rPr>
        <w:t>mascota</w:t>
      </w:r>
      <w:proofErr w:type="spellEnd"/>
      <w:r w:rsidRPr="00FE2471">
        <w:rPr>
          <w:w w:val="95"/>
          <w:sz w:val="36"/>
          <w:szCs w:val="36"/>
        </w:rPr>
        <w:t xml:space="preserve"> o </w:t>
      </w:r>
      <w:proofErr w:type="spellStart"/>
      <w:proofErr w:type="gramStart"/>
      <w:r w:rsidRPr="00FE2471">
        <w:rPr>
          <w:w w:val="95"/>
          <w:sz w:val="36"/>
          <w:szCs w:val="36"/>
        </w:rPr>
        <w:t>hermanos</w:t>
      </w:r>
      <w:proofErr w:type="spellEnd"/>
      <w:r w:rsidRPr="00FE2471">
        <w:rPr>
          <w:w w:val="95"/>
          <w:sz w:val="36"/>
          <w:szCs w:val="36"/>
        </w:rPr>
        <w:t>.</w:t>
      </w:r>
      <w:r w:rsidR="009E1EB1" w:rsidRPr="00FE2471">
        <w:rPr>
          <w:sz w:val="36"/>
          <w:szCs w:val="36"/>
        </w:rPr>
        <w:t>.</w:t>
      </w:r>
      <w:proofErr w:type="gramEnd"/>
    </w:p>
    <w:p w14:paraId="2B119E0D" w14:textId="7C713455" w:rsidR="00080280" w:rsidRPr="00FE2471" w:rsidRDefault="00080280">
      <w:pPr>
        <w:pStyle w:val="BodyText"/>
        <w:spacing w:before="0"/>
        <w:ind w:left="0" w:firstLine="0"/>
      </w:pPr>
    </w:p>
    <w:p w14:paraId="5DE929A5" w14:textId="1DF1A25B" w:rsidR="00080280" w:rsidRPr="00FE2471" w:rsidRDefault="00FE2471">
      <w:pPr>
        <w:pStyle w:val="Heading1"/>
        <w:rPr>
          <w:sz w:val="36"/>
          <w:szCs w:val="36"/>
        </w:rPr>
      </w:pPr>
      <w:r w:rsidRPr="00FE2471">
        <w:rPr>
          <w:noProof/>
          <w:color w:val="0070C0"/>
          <w:sz w:val="36"/>
          <w:szCs w:val="36"/>
        </w:rPr>
        <w:drawing>
          <wp:anchor distT="0" distB="0" distL="0" distR="0" simplePos="0" relativeHeight="487559168" behindDoc="1" locked="0" layoutInCell="1" allowOverlap="1" wp14:anchorId="4B8B9472" wp14:editId="2869F2DB">
            <wp:simplePos x="0" y="0"/>
            <wp:positionH relativeFrom="page">
              <wp:posOffset>5515357</wp:posOffset>
            </wp:positionH>
            <wp:positionV relativeFrom="paragraph">
              <wp:posOffset>31750</wp:posOffset>
            </wp:positionV>
            <wp:extent cx="2040636" cy="1359408"/>
            <wp:effectExtent l="0" t="0" r="0" b="0"/>
            <wp:wrapNone/>
            <wp:docPr id="3" name="image2.png" descr="Child Reading Free content Clip art - Reading Books Cliparts | Kids reading  books, Cartoon clip art,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636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03C" w:rsidRPr="00FE2471">
        <w:rPr>
          <w:noProof/>
          <w:color w:val="0070C0"/>
          <w:sz w:val="36"/>
          <w:szCs w:val="36"/>
        </w:rPr>
        <w:t>Construyendo un lector</w:t>
      </w:r>
      <w:r w:rsidR="009E1EB1" w:rsidRPr="00FE2471">
        <w:rPr>
          <w:color w:val="006FC0"/>
          <w:w w:val="95"/>
          <w:sz w:val="36"/>
          <w:szCs w:val="36"/>
        </w:rPr>
        <w:t>:</w:t>
      </w:r>
    </w:p>
    <w:p w14:paraId="516F1EBB" w14:textId="1E552FEF" w:rsidR="00973456" w:rsidRPr="00FE2471" w:rsidRDefault="00973456" w:rsidP="0097345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6"/>
          <w:szCs w:val="36"/>
        </w:rPr>
      </w:pPr>
      <w:proofErr w:type="spellStart"/>
      <w:r w:rsidRPr="00FE2471">
        <w:rPr>
          <w:sz w:val="36"/>
          <w:szCs w:val="36"/>
        </w:rPr>
        <w:t>Haga</w:t>
      </w:r>
      <w:proofErr w:type="spellEnd"/>
      <w:r w:rsidRPr="00FE2471">
        <w:rPr>
          <w:sz w:val="36"/>
          <w:szCs w:val="36"/>
        </w:rPr>
        <w:t xml:space="preserve"> que </w:t>
      </w:r>
      <w:proofErr w:type="spellStart"/>
      <w:r w:rsidRPr="00FE2471">
        <w:rPr>
          <w:sz w:val="36"/>
          <w:szCs w:val="36"/>
        </w:rPr>
        <w:t>su</w:t>
      </w:r>
      <w:proofErr w:type="spellEnd"/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hijo</w:t>
      </w:r>
      <w:proofErr w:type="spellEnd"/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pase</w:t>
      </w:r>
      <w:proofErr w:type="spellEnd"/>
      <w:r w:rsidRPr="00FE2471">
        <w:rPr>
          <w:sz w:val="36"/>
          <w:szCs w:val="36"/>
        </w:rPr>
        <w:t xml:space="preserve"> las </w:t>
      </w:r>
      <w:proofErr w:type="spellStart"/>
      <w:r w:rsidRPr="00FE2471">
        <w:rPr>
          <w:sz w:val="36"/>
          <w:szCs w:val="36"/>
        </w:rPr>
        <w:t>páginas</w:t>
      </w:r>
      <w:proofErr w:type="spellEnd"/>
      <w:r w:rsidRPr="00FE2471">
        <w:rPr>
          <w:sz w:val="36"/>
          <w:szCs w:val="36"/>
        </w:rPr>
        <w:t>.</w:t>
      </w:r>
    </w:p>
    <w:p w14:paraId="2EFAC194" w14:textId="5344EF08" w:rsidR="00973456" w:rsidRPr="00FE2471" w:rsidRDefault="00973456" w:rsidP="0097345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6"/>
          <w:szCs w:val="36"/>
        </w:rPr>
      </w:pPr>
      <w:proofErr w:type="spellStart"/>
      <w:r w:rsidRPr="00FE2471">
        <w:rPr>
          <w:sz w:val="36"/>
          <w:szCs w:val="36"/>
        </w:rPr>
        <w:t>Anímelos</w:t>
      </w:r>
      <w:proofErr w:type="spellEnd"/>
      <w:r w:rsidRPr="00FE2471">
        <w:rPr>
          <w:sz w:val="36"/>
          <w:szCs w:val="36"/>
        </w:rPr>
        <w:t xml:space="preserve"> a </w:t>
      </w:r>
      <w:proofErr w:type="spellStart"/>
      <w:r w:rsidRPr="00FE2471">
        <w:rPr>
          <w:sz w:val="36"/>
          <w:szCs w:val="36"/>
        </w:rPr>
        <w:t>completar</w:t>
      </w:r>
      <w:proofErr w:type="spellEnd"/>
      <w:r w:rsidRPr="00FE2471">
        <w:rPr>
          <w:sz w:val="36"/>
          <w:szCs w:val="36"/>
        </w:rPr>
        <w:t xml:space="preserve"> las </w:t>
      </w:r>
      <w:proofErr w:type="spellStart"/>
      <w:r w:rsidRPr="00FE2471">
        <w:rPr>
          <w:sz w:val="36"/>
          <w:szCs w:val="36"/>
        </w:rPr>
        <w:t>rimas</w:t>
      </w:r>
      <w:proofErr w:type="spellEnd"/>
      <w:r w:rsidRPr="00FE2471">
        <w:rPr>
          <w:sz w:val="36"/>
          <w:szCs w:val="36"/>
        </w:rPr>
        <w:t>.</w:t>
      </w:r>
    </w:p>
    <w:p w14:paraId="64E115D8" w14:textId="1692EBD0" w:rsidR="00973456" w:rsidRPr="00FE2471" w:rsidRDefault="00973456" w:rsidP="0097345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6"/>
          <w:szCs w:val="36"/>
        </w:rPr>
      </w:pPr>
      <w:r w:rsidRPr="00FE2471">
        <w:rPr>
          <w:sz w:val="36"/>
          <w:szCs w:val="36"/>
        </w:rPr>
        <w:t xml:space="preserve"> Observe </w:t>
      </w:r>
      <w:proofErr w:type="spellStart"/>
      <w:r w:rsidRPr="00FE2471">
        <w:rPr>
          <w:sz w:val="36"/>
          <w:szCs w:val="36"/>
        </w:rPr>
        <w:t>patrones</w:t>
      </w:r>
      <w:proofErr w:type="spellEnd"/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en</w:t>
      </w:r>
      <w:proofErr w:type="spellEnd"/>
      <w:r w:rsidRPr="00FE2471">
        <w:rPr>
          <w:sz w:val="36"/>
          <w:szCs w:val="36"/>
        </w:rPr>
        <w:t xml:space="preserve"> el </w:t>
      </w:r>
      <w:proofErr w:type="spellStart"/>
      <w:r w:rsidRPr="00FE2471">
        <w:rPr>
          <w:sz w:val="36"/>
          <w:szCs w:val="36"/>
        </w:rPr>
        <w:t>texto</w:t>
      </w:r>
      <w:proofErr w:type="spellEnd"/>
      <w:r w:rsidRPr="00FE2471">
        <w:rPr>
          <w:sz w:val="36"/>
          <w:szCs w:val="36"/>
        </w:rPr>
        <w:t xml:space="preserve"> y las </w:t>
      </w:r>
      <w:proofErr w:type="spellStart"/>
      <w:r w:rsidRPr="00FE2471">
        <w:rPr>
          <w:sz w:val="36"/>
          <w:szCs w:val="36"/>
        </w:rPr>
        <w:t>ilustraciones</w:t>
      </w:r>
      <w:proofErr w:type="spellEnd"/>
      <w:r w:rsidRPr="00FE2471">
        <w:rPr>
          <w:sz w:val="36"/>
          <w:szCs w:val="36"/>
        </w:rPr>
        <w:t>.</w:t>
      </w:r>
    </w:p>
    <w:p w14:paraId="2A0FD976" w14:textId="3AC787D8" w:rsidR="00973456" w:rsidRPr="00FE2471" w:rsidRDefault="00973456" w:rsidP="0097345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6"/>
          <w:szCs w:val="36"/>
        </w:rPr>
      </w:pPr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Haga</w:t>
      </w:r>
      <w:proofErr w:type="spellEnd"/>
      <w:r w:rsidRPr="00FE2471">
        <w:rPr>
          <w:sz w:val="36"/>
          <w:szCs w:val="36"/>
        </w:rPr>
        <w:t xml:space="preserve"> que </w:t>
      </w:r>
      <w:proofErr w:type="spellStart"/>
      <w:r w:rsidRPr="00FE2471">
        <w:rPr>
          <w:sz w:val="36"/>
          <w:szCs w:val="36"/>
        </w:rPr>
        <w:t>usted</w:t>
      </w:r>
      <w:proofErr w:type="spellEnd"/>
      <w:r w:rsidRPr="00FE2471">
        <w:rPr>
          <w:sz w:val="36"/>
          <w:szCs w:val="36"/>
        </w:rPr>
        <w:t xml:space="preserve"> sea el “lector” y lea las </w:t>
      </w:r>
      <w:proofErr w:type="spellStart"/>
      <w:r w:rsidRPr="00FE2471">
        <w:rPr>
          <w:sz w:val="36"/>
          <w:szCs w:val="36"/>
        </w:rPr>
        <w:t>imágenes</w:t>
      </w:r>
      <w:proofErr w:type="spellEnd"/>
      <w:r w:rsidRPr="00FE2471">
        <w:rPr>
          <w:sz w:val="36"/>
          <w:szCs w:val="36"/>
        </w:rPr>
        <w:t>.</w:t>
      </w:r>
    </w:p>
    <w:p w14:paraId="3D163D1D" w14:textId="13B342F0" w:rsidR="00973456" w:rsidRPr="00FE2471" w:rsidRDefault="00973456" w:rsidP="0097345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6"/>
          <w:szCs w:val="36"/>
        </w:rPr>
      </w:pPr>
      <w:r w:rsidRPr="00FE2471">
        <w:rPr>
          <w:sz w:val="36"/>
          <w:szCs w:val="36"/>
        </w:rPr>
        <w:t xml:space="preserve"> Observe y </w:t>
      </w:r>
      <w:proofErr w:type="spellStart"/>
      <w:r w:rsidRPr="00FE2471">
        <w:rPr>
          <w:sz w:val="36"/>
          <w:szCs w:val="36"/>
        </w:rPr>
        <w:t>hable</w:t>
      </w:r>
      <w:proofErr w:type="spellEnd"/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sobre</w:t>
      </w:r>
      <w:proofErr w:type="spellEnd"/>
      <w:r w:rsidRPr="00FE2471">
        <w:rPr>
          <w:sz w:val="36"/>
          <w:szCs w:val="36"/>
        </w:rPr>
        <w:t xml:space="preserve"> las </w:t>
      </w:r>
      <w:proofErr w:type="spellStart"/>
      <w:r w:rsidRPr="00FE2471">
        <w:rPr>
          <w:sz w:val="36"/>
          <w:szCs w:val="36"/>
        </w:rPr>
        <w:t>letras</w:t>
      </w:r>
      <w:proofErr w:type="spellEnd"/>
      <w:r w:rsidRPr="00FE2471">
        <w:rPr>
          <w:sz w:val="36"/>
          <w:szCs w:val="36"/>
        </w:rPr>
        <w:t xml:space="preserve"> y los </w:t>
      </w:r>
      <w:proofErr w:type="spellStart"/>
      <w:r w:rsidRPr="00FE2471">
        <w:rPr>
          <w:sz w:val="36"/>
          <w:szCs w:val="36"/>
        </w:rPr>
        <w:t>sonidos</w:t>
      </w:r>
      <w:proofErr w:type="spellEnd"/>
      <w:r w:rsidRPr="00FE2471">
        <w:rPr>
          <w:sz w:val="36"/>
          <w:szCs w:val="36"/>
        </w:rPr>
        <w:t xml:space="preserve"> que </w:t>
      </w:r>
      <w:proofErr w:type="spellStart"/>
      <w:r w:rsidRPr="00FE2471">
        <w:rPr>
          <w:sz w:val="36"/>
          <w:szCs w:val="36"/>
        </w:rPr>
        <w:t>hacen</w:t>
      </w:r>
      <w:proofErr w:type="spellEnd"/>
      <w:r w:rsidRPr="00FE2471">
        <w:rPr>
          <w:sz w:val="36"/>
          <w:szCs w:val="36"/>
        </w:rPr>
        <w:t>.</w:t>
      </w:r>
    </w:p>
    <w:p w14:paraId="224B1E3A" w14:textId="5F1BA004" w:rsidR="00080280" w:rsidRPr="00FE2471" w:rsidRDefault="00973456" w:rsidP="0097345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6"/>
          <w:szCs w:val="36"/>
        </w:rPr>
      </w:pPr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Ayúdalos</w:t>
      </w:r>
      <w:proofErr w:type="spellEnd"/>
      <w:r w:rsidRPr="00FE2471">
        <w:rPr>
          <w:sz w:val="36"/>
          <w:szCs w:val="36"/>
        </w:rPr>
        <w:t xml:space="preserve"> </w:t>
      </w:r>
      <w:proofErr w:type="gramStart"/>
      <w:r w:rsidRPr="00FE2471">
        <w:rPr>
          <w:sz w:val="36"/>
          <w:szCs w:val="36"/>
        </w:rPr>
        <w:t>a</w:t>
      </w:r>
      <w:proofErr w:type="gramEnd"/>
      <w:r w:rsidRPr="00FE2471">
        <w:rPr>
          <w:sz w:val="36"/>
          <w:szCs w:val="36"/>
        </w:rPr>
        <w:t xml:space="preserve"> </w:t>
      </w:r>
      <w:proofErr w:type="spellStart"/>
      <w:r w:rsidRPr="00FE2471">
        <w:rPr>
          <w:sz w:val="36"/>
          <w:szCs w:val="36"/>
        </w:rPr>
        <w:t>enamorarse</w:t>
      </w:r>
      <w:proofErr w:type="spellEnd"/>
      <w:r w:rsidRPr="00FE2471">
        <w:rPr>
          <w:sz w:val="36"/>
          <w:szCs w:val="36"/>
        </w:rPr>
        <w:t xml:space="preserve"> de los </w:t>
      </w:r>
      <w:proofErr w:type="spellStart"/>
      <w:r w:rsidRPr="00FE2471">
        <w:rPr>
          <w:sz w:val="36"/>
          <w:szCs w:val="36"/>
        </w:rPr>
        <w:t>libros</w:t>
      </w:r>
      <w:proofErr w:type="spellEnd"/>
      <w:r w:rsidR="009E1EB1" w:rsidRPr="00FE2471">
        <w:rPr>
          <w:sz w:val="36"/>
          <w:szCs w:val="36"/>
        </w:rPr>
        <w:t>.</w:t>
      </w:r>
    </w:p>
    <w:sectPr w:rsidR="00080280" w:rsidRPr="00FE2471">
      <w:type w:val="continuous"/>
      <w:pgSz w:w="12240" w:h="15840"/>
      <w:pgMar w:top="18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7CC"/>
    <w:multiLevelType w:val="hybridMultilevel"/>
    <w:tmpl w:val="70B6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001"/>
    <w:multiLevelType w:val="hybridMultilevel"/>
    <w:tmpl w:val="C53E8A92"/>
    <w:lvl w:ilvl="0" w:tplc="974A6A10">
      <w:numFmt w:val="bullet"/>
      <w:lvlText w:val="•"/>
      <w:lvlJc w:val="left"/>
      <w:pPr>
        <w:ind w:left="55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803E5B56">
      <w:numFmt w:val="bullet"/>
      <w:lvlText w:val="•"/>
      <w:lvlJc w:val="left"/>
      <w:pPr>
        <w:ind w:left="1656" w:hanging="452"/>
      </w:pPr>
      <w:rPr>
        <w:rFonts w:hint="default"/>
        <w:lang w:val="en-US" w:eastAsia="en-US" w:bidi="ar-SA"/>
      </w:rPr>
    </w:lvl>
    <w:lvl w:ilvl="2" w:tplc="7A70AF7C">
      <w:numFmt w:val="bullet"/>
      <w:lvlText w:val="•"/>
      <w:lvlJc w:val="left"/>
      <w:pPr>
        <w:ind w:left="2752" w:hanging="452"/>
      </w:pPr>
      <w:rPr>
        <w:rFonts w:hint="default"/>
        <w:lang w:val="en-US" w:eastAsia="en-US" w:bidi="ar-SA"/>
      </w:rPr>
    </w:lvl>
    <w:lvl w:ilvl="3" w:tplc="C59ED414">
      <w:numFmt w:val="bullet"/>
      <w:lvlText w:val="•"/>
      <w:lvlJc w:val="left"/>
      <w:pPr>
        <w:ind w:left="3848" w:hanging="452"/>
      </w:pPr>
      <w:rPr>
        <w:rFonts w:hint="default"/>
        <w:lang w:val="en-US" w:eastAsia="en-US" w:bidi="ar-SA"/>
      </w:rPr>
    </w:lvl>
    <w:lvl w:ilvl="4" w:tplc="C00E6F8E">
      <w:numFmt w:val="bullet"/>
      <w:lvlText w:val="•"/>
      <w:lvlJc w:val="left"/>
      <w:pPr>
        <w:ind w:left="4944" w:hanging="452"/>
      </w:pPr>
      <w:rPr>
        <w:rFonts w:hint="default"/>
        <w:lang w:val="en-US" w:eastAsia="en-US" w:bidi="ar-SA"/>
      </w:rPr>
    </w:lvl>
    <w:lvl w:ilvl="5" w:tplc="3CEA2848">
      <w:numFmt w:val="bullet"/>
      <w:lvlText w:val="•"/>
      <w:lvlJc w:val="left"/>
      <w:pPr>
        <w:ind w:left="6040" w:hanging="452"/>
      </w:pPr>
      <w:rPr>
        <w:rFonts w:hint="default"/>
        <w:lang w:val="en-US" w:eastAsia="en-US" w:bidi="ar-SA"/>
      </w:rPr>
    </w:lvl>
    <w:lvl w:ilvl="6" w:tplc="C5827EC0">
      <w:numFmt w:val="bullet"/>
      <w:lvlText w:val="•"/>
      <w:lvlJc w:val="left"/>
      <w:pPr>
        <w:ind w:left="7136" w:hanging="452"/>
      </w:pPr>
      <w:rPr>
        <w:rFonts w:hint="default"/>
        <w:lang w:val="en-US" w:eastAsia="en-US" w:bidi="ar-SA"/>
      </w:rPr>
    </w:lvl>
    <w:lvl w:ilvl="7" w:tplc="1458DCA6">
      <w:numFmt w:val="bullet"/>
      <w:lvlText w:val="•"/>
      <w:lvlJc w:val="left"/>
      <w:pPr>
        <w:ind w:left="8232" w:hanging="452"/>
      </w:pPr>
      <w:rPr>
        <w:rFonts w:hint="default"/>
        <w:lang w:val="en-US" w:eastAsia="en-US" w:bidi="ar-SA"/>
      </w:rPr>
    </w:lvl>
    <w:lvl w:ilvl="8" w:tplc="542479BC">
      <w:numFmt w:val="bullet"/>
      <w:lvlText w:val="•"/>
      <w:lvlJc w:val="left"/>
      <w:pPr>
        <w:ind w:left="9328" w:hanging="45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80"/>
    <w:rsid w:val="000133ED"/>
    <w:rsid w:val="00014E91"/>
    <w:rsid w:val="00080280"/>
    <w:rsid w:val="001978E4"/>
    <w:rsid w:val="003E29AA"/>
    <w:rsid w:val="004014F7"/>
    <w:rsid w:val="00493AB2"/>
    <w:rsid w:val="006C531E"/>
    <w:rsid w:val="00807C56"/>
    <w:rsid w:val="00973456"/>
    <w:rsid w:val="009A42D1"/>
    <w:rsid w:val="009A4E43"/>
    <w:rsid w:val="009A7FC9"/>
    <w:rsid w:val="009E1EB1"/>
    <w:rsid w:val="00A34CD8"/>
    <w:rsid w:val="00BA503C"/>
    <w:rsid w:val="00C3027F"/>
    <w:rsid w:val="00C57D74"/>
    <w:rsid w:val="00CE30F5"/>
    <w:rsid w:val="00D328CD"/>
    <w:rsid w:val="00D452E1"/>
    <w:rsid w:val="00F32152"/>
    <w:rsid w:val="00FD4285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6180"/>
  <w15:docId w15:val="{4A81E50A-CC0F-4747-8E95-3E69F4D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4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556" w:hanging="452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348"/>
      <w:ind w:left="368"/>
    </w:pPr>
    <w:rPr>
      <w:rFonts w:ascii="Arial" w:eastAsia="Arial" w:hAnsi="Arial" w:cs="Arial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7"/>
      <w:ind w:left="556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Company>Fresno Unified School District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Sidney Vang</dc:creator>
  <cp:lastModifiedBy>Aimee Cruz</cp:lastModifiedBy>
  <cp:revision>23</cp:revision>
  <dcterms:created xsi:type="dcterms:W3CDTF">2021-06-18T22:04:00Z</dcterms:created>
  <dcterms:modified xsi:type="dcterms:W3CDTF">2021-06-18T22:31:00Z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2021-06-18T00:00:00Z</vt:filetime>
  </property>
</Properties>
</file>